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D9" w:rsidRPr="00A55FE4" w:rsidRDefault="005071D9" w:rsidP="005071D9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A55FE4">
        <w:rPr>
          <w:rFonts w:ascii="仿宋" w:eastAsia="仿宋" w:hAnsi="仿宋" w:cs="仿宋" w:hint="eastAsia"/>
          <w:sz w:val="32"/>
          <w:szCs w:val="32"/>
        </w:rPr>
        <w:t>附件7</w:t>
      </w:r>
    </w:p>
    <w:p w:rsidR="005071D9" w:rsidRPr="00A55FE4" w:rsidRDefault="005071D9" w:rsidP="005071D9">
      <w:pPr>
        <w:spacing w:line="560" w:lineRule="exact"/>
        <w:jc w:val="center"/>
        <w:rPr>
          <w:rFonts w:ascii="宋体" w:hAnsi="宋体"/>
          <w:sz w:val="32"/>
          <w:szCs w:val="32"/>
        </w:rPr>
      </w:pPr>
      <w:r w:rsidRPr="00A55FE4">
        <w:rPr>
          <w:rFonts w:ascii="宋体" w:hAnsi="宋体" w:hint="eastAsia"/>
          <w:sz w:val="32"/>
          <w:szCs w:val="32"/>
        </w:rPr>
        <w:t>高级职称学术成果送审专家评议登记表</w:t>
      </w:r>
    </w:p>
    <w:p w:rsidR="005071D9" w:rsidRPr="00A55FE4" w:rsidRDefault="005071D9" w:rsidP="005071D9">
      <w:pPr>
        <w:spacing w:line="560" w:lineRule="exact"/>
        <w:jc w:val="left"/>
        <w:rPr>
          <w:rFonts w:ascii="黑体" w:eastAsia="黑体" w:hAnsi="Calibri"/>
          <w:sz w:val="24"/>
        </w:rPr>
      </w:pPr>
      <w:r w:rsidRPr="00A55FE4">
        <w:rPr>
          <w:rFonts w:ascii="黑体" w:eastAsia="黑体" w:hAnsi="黑体" w:hint="eastAsia"/>
          <w:sz w:val="24"/>
        </w:rPr>
        <w:t>编号：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6840"/>
      </w:tblGrid>
      <w:tr w:rsidR="005071D9" w:rsidRPr="00A55FE4" w:rsidTr="006B17C3">
        <w:trPr>
          <w:trHeight w:val="567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 w:eastAsia="宋体" w:hAnsi="Calibri"/>
                <w:sz w:val="24"/>
              </w:rPr>
            </w:pPr>
            <w:r w:rsidRPr="00A55FE4">
              <w:rPr>
                <w:rFonts w:ascii="仿宋_GB2312"/>
                <w:sz w:val="24"/>
              </w:rPr>
              <w:t>学科名称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 w:eastAsia="宋体" w:hAnsi="Calibri"/>
                <w:sz w:val="24"/>
              </w:rPr>
            </w:pPr>
          </w:p>
        </w:tc>
      </w:tr>
      <w:tr w:rsidR="005071D9" w:rsidRPr="00A55FE4" w:rsidTr="006B17C3">
        <w:trPr>
          <w:trHeight w:val="567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9" w:rsidRPr="00A55FE4" w:rsidRDefault="005071D9" w:rsidP="006B17C3">
            <w:pPr>
              <w:spacing w:line="300" w:lineRule="exact"/>
              <w:jc w:val="center"/>
              <w:rPr>
                <w:rFonts w:ascii="Calibri" w:eastAsia="仿宋_GB2312" w:hAnsi="Calibri"/>
                <w:sz w:val="24"/>
              </w:rPr>
            </w:pPr>
            <w:r w:rsidRPr="00A55FE4">
              <w:rPr>
                <w:sz w:val="24"/>
              </w:rPr>
              <w:t>拟晋升专业技术</w:t>
            </w:r>
          </w:p>
          <w:p w:rsidR="005071D9" w:rsidRPr="00A55FE4" w:rsidRDefault="005071D9" w:rsidP="006B17C3">
            <w:pPr>
              <w:spacing w:line="300" w:lineRule="exact"/>
              <w:jc w:val="center"/>
              <w:rPr>
                <w:rFonts w:ascii="Calibri" w:eastAsia="仿宋_GB2312" w:hAnsi="Calibri"/>
                <w:sz w:val="24"/>
              </w:rPr>
            </w:pPr>
            <w:r w:rsidRPr="00A55FE4">
              <w:rPr>
                <w:sz w:val="24"/>
              </w:rPr>
              <w:t>职务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 w:eastAsia="宋体" w:hAnsi="Calibri"/>
                <w:sz w:val="24"/>
              </w:rPr>
            </w:pPr>
          </w:p>
        </w:tc>
      </w:tr>
      <w:tr w:rsidR="005071D9" w:rsidRPr="00A55FE4" w:rsidTr="006B17C3">
        <w:trPr>
          <w:trHeight w:val="711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 w:eastAsia="宋体" w:hAnsi="Calibri"/>
                <w:sz w:val="24"/>
              </w:rPr>
            </w:pPr>
            <w:r w:rsidRPr="00A55FE4">
              <w:rPr>
                <w:rFonts w:ascii="仿宋_GB2312"/>
                <w:sz w:val="24"/>
              </w:rPr>
              <w:t>送审学术成果题目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 w:eastAsia="宋体" w:hAnsi="Calibri"/>
                <w:sz w:val="24"/>
              </w:rPr>
            </w:pPr>
          </w:p>
        </w:tc>
      </w:tr>
      <w:tr w:rsidR="005071D9" w:rsidRPr="00A55FE4" w:rsidTr="006B17C3">
        <w:trPr>
          <w:cantSplit/>
          <w:trHeight w:val="26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 w:hAnsi="Calibri"/>
                <w:sz w:val="24"/>
              </w:rPr>
            </w:pPr>
            <w:r w:rsidRPr="00A55FE4">
              <w:rPr>
                <w:rFonts w:ascii="仿宋_GB2312"/>
                <w:sz w:val="24"/>
              </w:rPr>
              <w:t>综</w:t>
            </w:r>
          </w:p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55FE4">
              <w:rPr>
                <w:rFonts w:ascii="仿宋_GB2312"/>
                <w:sz w:val="24"/>
              </w:rPr>
              <w:t>合</w:t>
            </w:r>
          </w:p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55FE4">
              <w:rPr>
                <w:rFonts w:ascii="仿宋_GB2312"/>
                <w:sz w:val="24"/>
              </w:rPr>
              <w:t>评</w:t>
            </w:r>
          </w:p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55FE4">
              <w:rPr>
                <w:rFonts w:ascii="仿宋_GB2312"/>
                <w:sz w:val="24"/>
              </w:rPr>
              <w:t>审</w:t>
            </w:r>
          </w:p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55FE4">
              <w:rPr>
                <w:rFonts w:ascii="仿宋_GB2312"/>
                <w:sz w:val="24"/>
              </w:rPr>
              <w:t>意</w:t>
            </w:r>
          </w:p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 w:eastAsia="宋体" w:hAnsi="Calibri"/>
                <w:sz w:val="24"/>
              </w:rPr>
            </w:pPr>
            <w:r w:rsidRPr="00A55FE4">
              <w:rPr>
                <w:rFonts w:ascii="仿宋_GB2312"/>
                <w:sz w:val="24"/>
              </w:rPr>
              <w:t>见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D9" w:rsidRPr="00A55FE4" w:rsidRDefault="005071D9" w:rsidP="006B17C3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  <w:p w:rsidR="005071D9" w:rsidRPr="00A55FE4" w:rsidRDefault="005071D9" w:rsidP="006B17C3">
            <w:pPr>
              <w:spacing w:line="300" w:lineRule="exact"/>
              <w:jc w:val="left"/>
              <w:rPr>
                <w:rFonts w:ascii="仿宋_GB2312" w:eastAsia="宋体" w:hAnsi="Calibri"/>
                <w:sz w:val="24"/>
              </w:rPr>
            </w:pPr>
            <w:r w:rsidRPr="00A55FE4">
              <w:rPr>
                <w:rFonts w:ascii="仿宋_GB2312"/>
                <w:sz w:val="24"/>
              </w:rPr>
              <w:t>（具体学术价值评价意见：即选题的前沿性、研究方法的先进性、研究结果的可靠性和总体评价意见等）</w:t>
            </w:r>
          </w:p>
        </w:tc>
      </w:tr>
      <w:tr w:rsidR="005071D9" w:rsidRPr="00A55FE4" w:rsidTr="006B17C3">
        <w:trPr>
          <w:cantSplit/>
          <w:trHeight w:val="25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 w:hAnsi="Calibri"/>
                <w:sz w:val="24"/>
              </w:rPr>
            </w:pPr>
            <w:r w:rsidRPr="00A55FE4">
              <w:rPr>
                <w:rFonts w:ascii="仿宋_GB2312"/>
                <w:sz w:val="24"/>
              </w:rPr>
              <w:t>提</w:t>
            </w:r>
          </w:p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55FE4">
              <w:rPr>
                <w:rFonts w:ascii="仿宋_GB2312"/>
                <w:sz w:val="24"/>
              </w:rPr>
              <w:t>出</w:t>
            </w:r>
          </w:p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55FE4">
              <w:rPr>
                <w:rFonts w:ascii="仿宋_GB2312"/>
                <w:sz w:val="24"/>
              </w:rPr>
              <w:t>专</w:t>
            </w:r>
          </w:p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55FE4">
              <w:rPr>
                <w:rFonts w:ascii="仿宋_GB2312"/>
                <w:sz w:val="24"/>
              </w:rPr>
              <w:t>业</w:t>
            </w:r>
          </w:p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55FE4">
              <w:rPr>
                <w:rFonts w:ascii="仿宋_GB2312"/>
                <w:sz w:val="24"/>
              </w:rPr>
              <w:t>学</w:t>
            </w:r>
          </w:p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55FE4">
              <w:rPr>
                <w:rFonts w:ascii="仿宋_GB2312"/>
                <w:sz w:val="24"/>
              </w:rPr>
              <w:t>术</w:t>
            </w:r>
          </w:p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55FE4">
              <w:rPr>
                <w:rFonts w:ascii="仿宋_GB2312"/>
                <w:sz w:val="24"/>
              </w:rPr>
              <w:t>问</w:t>
            </w:r>
          </w:p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 w:eastAsia="宋体" w:hAnsi="Calibri"/>
                <w:sz w:val="24"/>
              </w:rPr>
            </w:pPr>
            <w:r w:rsidRPr="00A55FE4">
              <w:rPr>
                <w:rFonts w:ascii="仿宋_GB2312"/>
                <w:sz w:val="24"/>
              </w:rPr>
              <w:t>题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D9" w:rsidRPr="00A55FE4" w:rsidRDefault="005071D9" w:rsidP="006B17C3">
            <w:pPr>
              <w:spacing w:line="300" w:lineRule="exact"/>
              <w:jc w:val="left"/>
              <w:rPr>
                <w:rFonts w:ascii="仿宋_GB2312" w:eastAsia="宋体" w:hAnsi="Calibri"/>
                <w:sz w:val="24"/>
              </w:rPr>
            </w:pPr>
          </w:p>
        </w:tc>
      </w:tr>
      <w:tr w:rsidR="005071D9" w:rsidRPr="00A55FE4" w:rsidTr="006B17C3">
        <w:trPr>
          <w:cantSplit/>
          <w:trHeight w:val="1227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9" w:rsidRPr="00A55FE4" w:rsidRDefault="005071D9" w:rsidP="006B17C3">
            <w:pPr>
              <w:spacing w:line="300" w:lineRule="exact"/>
              <w:jc w:val="center"/>
              <w:rPr>
                <w:rFonts w:ascii="仿宋_GB2312" w:eastAsia="宋体" w:hAnsi="Calibri"/>
                <w:sz w:val="24"/>
              </w:rPr>
            </w:pPr>
            <w:r w:rsidRPr="00A55FE4">
              <w:rPr>
                <w:rFonts w:ascii="仿宋_GB2312"/>
                <w:sz w:val="24"/>
              </w:rPr>
              <w:t>评定等次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D9" w:rsidRPr="00A55FE4" w:rsidRDefault="005071D9" w:rsidP="006B17C3">
            <w:pPr>
              <w:spacing w:line="300" w:lineRule="exact"/>
              <w:jc w:val="left"/>
              <w:rPr>
                <w:rFonts w:ascii="仿宋_GB2312" w:eastAsia="宋体" w:hAnsi="Calibri"/>
                <w:sz w:val="24"/>
              </w:rPr>
            </w:pPr>
          </w:p>
        </w:tc>
      </w:tr>
    </w:tbl>
    <w:p w:rsidR="005071D9" w:rsidRPr="00A55FE4" w:rsidRDefault="005071D9" w:rsidP="005071D9">
      <w:pPr>
        <w:spacing w:line="300" w:lineRule="exact"/>
        <w:jc w:val="left"/>
        <w:rPr>
          <w:rFonts w:ascii="仿宋_GB2312" w:hAnsi="仿宋_GB2312"/>
          <w:sz w:val="24"/>
        </w:rPr>
      </w:pPr>
    </w:p>
    <w:p w:rsidR="005071D9" w:rsidRPr="00A55FE4" w:rsidRDefault="005071D9" w:rsidP="005071D9">
      <w:pPr>
        <w:spacing w:line="300" w:lineRule="exact"/>
        <w:jc w:val="left"/>
        <w:rPr>
          <w:rFonts w:ascii="仿宋_GB2312" w:eastAsia="宋体" w:hAnsi="Calibri" w:cs="Times New Roman"/>
          <w:sz w:val="24"/>
        </w:rPr>
      </w:pPr>
      <w:r w:rsidRPr="00A55FE4">
        <w:rPr>
          <w:rFonts w:ascii="仿宋_GB2312" w:hAnsi="仿宋_GB2312"/>
          <w:sz w:val="24"/>
        </w:rPr>
        <w:t>专家签字：年月日</w:t>
      </w:r>
    </w:p>
    <w:p w:rsidR="005071D9" w:rsidRPr="00A55FE4" w:rsidRDefault="005071D9" w:rsidP="005071D9">
      <w:pPr>
        <w:spacing w:line="300" w:lineRule="exact"/>
        <w:jc w:val="left"/>
        <w:rPr>
          <w:rFonts w:ascii="仿宋_GB2312"/>
          <w:sz w:val="24"/>
        </w:rPr>
      </w:pPr>
    </w:p>
    <w:p w:rsidR="005071D9" w:rsidRPr="00A55FE4" w:rsidRDefault="005071D9" w:rsidP="005071D9">
      <w:pPr>
        <w:spacing w:line="300" w:lineRule="exact"/>
        <w:jc w:val="left"/>
        <w:rPr>
          <w:rFonts w:ascii="仿宋_GB2312"/>
          <w:sz w:val="24"/>
        </w:rPr>
      </w:pPr>
      <w:r w:rsidRPr="00A55FE4">
        <w:rPr>
          <w:rFonts w:ascii="仿宋_GB2312" w:hint="eastAsia"/>
          <w:sz w:val="24"/>
        </w:rPr>
        <w:t>盲评说明：</w:t>
      </w:r>
    </w:p>
    <w:p w:rsidR="005071D9" w:rsidRPr="00A55FE4" w:rsidRDefault="005071D9" w:rsidP="005071D9">
      <w:pPr>
        <w:spacing w:line="300" w:lineRule="exact"/>
        <w:jc w:val="left"/>
        <w:rPr>
          <w:rFonts w:ascii="仿宋_GB2312"/>
          <w:sz w:val="24"/>
        </w:rPr>
      </w:pPr>
      <w:r w:rsidRPr="00A55FE4">
        <w:rPr>
          <w:rFonts w:ascii="仿宋_GB2312" w:hint="eastAsia"/>
          <w:sz w:val="24"/>
        </w:rPr>
        <w:t>一、评定等次标准：</w:t>
      </w:r>
      <w:r w:rsidRPr="00A55FE4">
        <w:rPr>
          <w:rFonts w:ascii="仿宋_GB2312" w:hint="eastAsia"/>
          <w:sz w:val="24"/>
        </w:rPr>
        <w:t>1.</w:t>
      </w:r>
      <w:r w:rsidRPr="00A55FE4">
        <w:rPr>
          <w:rFonts w:ascii="仿宋_GB2312" w:hint="eastAsia"/>
          <w:sz w:val="24"/>
        </w:rPr>
        <w:t>分数在</w:t>
      </w:r>
      <w:r w:rsidRPr="00A55FE4">
        <w:rPr>
          <w:rFonts w:ascii="仿宋_GB2312" w:hint="eastAsia"/>
          <w:sz w:val="24"/>
        </w:rPr>
        <w:t>81-100</w:t>
      </w:r>
      <w:r w:rsidRPr="00A55FE4">
        <w:rPr>
          <w:rFonts w:ascii="仿宋_GB2312" w:hint="eastAsia"/>
          <w:sz w:val="24"/>
        </w:rPr>
        <w:t>分区间定为</w:t>
      </w:r>
      <w:r w:rsidRPr="00A55FE4">
        <w:rPr>
          <w:rFonts w:ascii="仿宋_GB2312" w:hint="eastAsia"/>
          <w:sz w:val="24"/>
        </w:rPr>
        <w:t>A</w:t>
      </w:r>
      <w:r w:rsidRPr="00A55FE4">
        <w:rPr>
          <w:rFonts w:ascii="仿宋_GB2312" w:hint="eastAsia"/>
          <w:sz w:val="24"/>
        </w:rPr>
        <w:t>等次：质量较高；</w:t>
      </w:r>
      <w:r w:rsidRPr="00A55FE4">
        <w:rPr>
          <w:rFonts w:ascii="仿宋_GB2312" w:hint="eastAsia"/>
          <w:sz w:val="24"/>
        </w:rPr>
        <w:t>2.</w:t>
      </w:r>
      <w:r w:rsidRPr="00A55FE4">
        <w:rPr>
          <w:rFonts w:ascii="仿宋_GB2312" w:hint="eastAsia"/>
          <w:sz w:val="24"/>
        </w:rPr>
        <w:t>分数在</w:t>
      </w:r>
      <w:r w:rsidRPr="00A55FE4">
        <w:rPr>
          <w:rFonts w:ascii="仿宋_GB2312" w:hint="eastAsia"/>
          <w:sz w:val="24"/>
        </w:rPr>
        <w:t>61-80</w:t>
      </w:r>
      <w:r w:rsidRPr="00A55FE4">
        <w:rPr>
          <w:rFonts w:ascii="仿宋_GB2312" w:hint="eastAsia"/>
          <w:sz w:val="24"/>
        </w:rPr>
        <w:t>分区间定为</w:t>
      </w:r>
      <w:r w:rsidRPr="00A55FE4">
        <w:rPr>
          <w:rFonts w:ascii="仿宋_GB2312" w:hint="eastAsia"/>
          <w:sz w:val="24"/>
        </w:rPr>
        <w:t>B</w:t>
      </w:r>
      <w:r w:rsidRPr="00A55FE4">
        <w:rPr>
          <w:rFonts w:ascii="仿宋_GB2312" w:hint="eastAsia"/>
          <w:sz w:val="24"/>
        </w:rPr>
        <w:t>等次：质量一般；</w:t>
      </w:r>
      <w:r w:rsidRPr="00A55FE4">
        <w:rPr>
          <w:rFonts w:ascii="仿宋_GB2312" w:hint="eastAsia"/>
          <w:sz w:val="24"/>
        </w:rPr>
        <w:t>3.</w:t>
      </w:r>
      <w:r w:rsidRPr="00A55FE4">
        <w:rPr>
          <w:rFonts w:ascii="仿宋_GB2312" w:hint="eastAsia"/>
          <w:sz w:val="24"/>
        </w:rPr>
        <w:t>分数在</w:t>
      </w:r>
      <w:r w:rsidRPr="00A55FE4">
        <w:rPr>
          <w:rFonts w:ascii="仿宋_GB2312" w:hint="eastAsia"/>
          <w:sz w:val="24"/>
        </w:rPr>
        <w:t>60</w:t>
      </w:r>
      <w:r w:rsidRPr="00A55FE4">
        <w:rPr>
          <w:rFonts w:ascii="仿宋_GB2312" w:hint="eastAsia"/>
          <w:sz w:val="24"/>
        </w:rPr>
        <w:t>分以下定为</w:t>
      </w:r>
      <w:r w:rsidRPr="00A55FE4">
        <w:rPr>
          <w:rFonts w:ascii="仿宋_GB2312" w:hint="eastAsia"/>
          <w:sz w:val="24"/>
        </w:rPr>
        <w:t>C</w:t>
      </w:r>
      <w:r w:rsidRPr="00A55FE4">
        <w:rPr>
          <w:rFonts w:ascii="仿宋_GB2312" w:hint="eastAsia"/>
          <w:sz w:val="24"/>
        </w:rPr>
        <w:t>等次：质量较低。</w:t>
      </w:r>
    </w:p>
    <w:p w:rsidR="005071D9" w:rsidRPr="00A55FE4" w:rsidRDefault="005071D9" w:rsidP="005071D9">
      <w:pPr>
        <w:spacing w:line="300" w:lineRule="exact"/>
        <w:jc w:val="left"/>
        <w:rPr>
          <w:rFonts w:ascii="仿宋_GB2312"/>
          <w:sz w:val="24"/>
        </w:rPr>
      </w:pPr>
      <w:r w:rsidRPr="00A55FE4">
        <w:rPr>
          <w:rFonts w:ascii="仿宋_GB2312" w:hint="eastAsia"/>
          <w:sz w:val="24"/>
        </w:rPr>
        <w:t>二、请各位专家根据分数区间定等次。</w:t>
      </w:r>
    </w:p>
    <w:p w:rsidR="005071D9" w:rsidRPr="00A55FE4" w:rsidRDefault="005071D9" w:rsidP="005071D9">
      <w:pPr>
        <w:spacing w:line="300" w:lineRule="exact"/>
        <w:jc w:val="left"/>
        <w:rPr>
          <w:rFonts w:ascii="仿宋_GB2312"/>
          <w:sz w:val="24"/>
        </w:rPr>
      </w:pPr>
      <w:r w:rsidRPr="00A55FE4">
        <w:rPr>
          <w:rFonts w:ascii="仿宋_GB2312" w:hint="eastAsia"/>
          <w:sz w:val="24"/>
        </w:rPr>
        <w:t>三、盲评最终分数按每位评委打分总和取平均值计算。评定</w:t>
      </w:r>
      <w:r w:rsidRPr="00A55FE4">
        <w:rPr>
          <w:rFonts w:ascii="仿宋_GB2312" w:hint="eastAsia"/>
          <w:sz w:val="24"/>
        </w:rPr>
        <w:t>C</w:t>
      </w:r>
      <w:r w:rsidRPr="00A55FE4">
        <w:rPr>
          <w:rFonts w:ascii="仿宋_GB2312" w:hint="eastAsia"/>
          <w:sz w:val="24"/>
        </w:rPr>
        <w:t>等次的直接视为学术成果不合格，不能进入现场答辩环节。</w:t>
      </w:r>
    </w:p>
    <w:p w:rsidR="005071D9" w:rsidRPr="00A55FE4" w:rsidRDefault="005071D9" w:rsidP="005071D9">
      <w:pPr>
        <w:spacing w:line="300" w:lineRule="exact"/>
        <w:jc w:val="left"/>
        <w:rPr>
          <w:rFonts w:ascii="宋体" w:hAnsi="宋体"/>
        </w:rPr>
      </w:pPr>
      <w:r w:rsidRPr="00A55FE4">
        <w:rPr>
          <w:rFonts w:ascii="仿宋_GB2312" w:hint="eastAsia"/>
          <w:sz w:val="24"/>
        </w:rPr>
        <w:t>四、参与盲评专家对资料必须明确给与</w:t>
      </w:r>
      <w:r w:rsidRPr="00A55FE4">
        <w:rPr>
          <w:rFonts w:ascii="仿宋_GB2312" w:hint="eastAsia"/>
          <w:sz w:val="24"/>
        </w:rPr>
        <w:t>A</w:t>
      </w:r>
      <w:r w:rsidRPr="00A55FE4">
        <w:rPr>
          <w:rFonts w:ascii="仿宋_GB2312" w:hint="eastAsia"/>
          <w:sz w:val="24"/>
        </w:rPr>
        <w:t>、</w:t>
      </w:r>
      <w:r w:rsidRPr="00A55FE4">
        <w:rPr>
          <w:rFonts w:ascii="仿宋_GB2312" w:hint="eastAsia"/>
          <w:sz w:val="24"/>
        </w:rPr>
        <w:t>B</w:t>
      </w:r>
      <w:r w:rsidRPr="00A55FE4">
        <w:rPr>
          <w:rFonts w:ascii="仿宋_GB2312" w:hint="eastAsia"/>
          <w:sz w:val="24"/>
        </w:rPr>
        <w:t>、</w:t>
      </w:r>
      <w:r w:rsidRPr="00A55FE4">
        <w:rPr>
          <w:rFonts w:ascii="仿宋_GB2312" w:hint="eastAsia"/>
          <w:sz w:val="24"/>
        </w:rPr>
        <w:t>C</w:t>
      </w:r>
      <w:r w:rsidRPr="00A55FE4">
        <w:rPr>
          <w:rFonts w:ascii="仿宋_GB2312" w:hint="eastAsia"/>
          <w:sz w:val="24"/>
        </w:rPr>
        <w:t>三个等次的评价结果，并针对资料提出</w:t>
      </w:r>
      <w:r w:rsidRPr="00A55FE4">
        <w:rPr>
          <w:rFonts w:ascii="仿宋_GB2312" w:hint="eastAsia"/>
          <w:sz w:val="24"/>
        </w:rPr>
        <w:t>2-3</w:t>
      </w:r>
      <w:r w:rsidRPr="00A55FE4">
        <w:rPr>
          <w:rFonts w:ascii="仿宋_GB2312" w:hint="eastAsia"/>
          <w:sz w:val="24"/>
        </w:rPr>
        <w:t>个与专业有关的问题（面试时作为提问的重要参考）。</w:t>
      </w:r>
    </w:p>
    <w:p w:rsidR="00416D3A" w:rsidRPr="005071D9" w:rsidRDefault="00416D3A" w:rsidP="005071D9">
      <w:bookmarkStart w:id="0" w:name="_GoBack"/>
      <w:bookmarkEnd w:id="0"/>
    </w:p>
    <w:sectPr w:rsidR="00416D3A" w:rsidRPr="00507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6B" w:rsidRDefault="00B2496B" w:rsidP="0098696B">
      <w:r>
        <w:separator/>
      </w:r>
    </w:p>
  </w:endnote>
  <w:endnote w:type="continuationSeparator" w:id="0">
    <w:p w:rsidR="00B2496B" w:rsidRDefault="00B2496B" w:rsidP="0098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6B" w:rsidRDefault="00B2496B" w:rsidP="0098696B">
      <w:r>
        <w:separator/>
      </w:r>
    </w:p>
  </w:footnote>
  <w:footnote w:type="continuationSeparator" w:id="0">
    <w:p w:rsidR="00B2496B" w:rsidRDefault="00B2496B" w:rsidP="0098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05"/>
    <w:rsid w:val="00014167"/>
    <w:rsid w:val="00042329"/>
    <w:rsid w:val="00061899"/>
    <w:rsid w:val="00062726"/>
    <w:rsid w:val="0006702E"/>
    <w:rsid w:val="000A32AD"/>
    <w:rsid w:val="000C472E"/>
    <w:rsid w:val="000C5E3C"/>
    <w:rsid w:val="000D35D5"/>
    <w:rsid w:val="0010043A"/>
    <w:rsid w:val="00104D9D"/>
    <w:rsid w:val="001052F6"/>
    <w:rsid w:val="00113BAD"/>
    <w:rsid w:val="00133F5F"/>
    <w:rsid w:val="0014159D"/>
    <w:rsid w:val="00145DC5"/>
    <w:rsid w:val="00150AAF"/>
    <w:rsid w:val="00154742"/>
    <w:rsid w:val="00197B6E"/>
    <w:rsid w:val="001A03A8"/>
    <w:rsid w:val="001C17F7"/>
    <w:rsid w:val="001D234D"/>
    <w:rsid w:val="001E5863"/>
    <w:rsid w:val="001F6130"/>
    <w:rsid w:val="002402EA"/>
    <w:rsid w:val="00245948"/>
    <w:rsid w:val="00275A97"/>
    <w:rsid w:val="00284395"/>
    <w:rsid w:val="00285E57"/>
    <w:rsid w:val="002945B5"/>
    <w:rsid w:val="002B328B"/>
    <w:rsid w:val="002D3CB3"/>
    <w:rsid w:val="002F2AE0"/>
    <w:rsid w:val="002F4C8C"/>
    <w:rsid w:val="002F55FF"/>
    <w:rsid w:val="002F7AB3"/>
    <w:rsid w:val="003059A3"/>
    <w:rsid w:val="00307F42"/>
    <w:rsid w:val="00332C85"/>
    <w:rsid w:val="0033632F"/>
    <w:rsid w:val="0034330E"/>
    <w:rsid w:val="0037077B"/>
    <w:rsid w:val="00384C05"/>
    <w:rsid w:val="00391421"/>
    <w:rsid w:val="00395B80"/>
    <w:rsid w:val="003D27AE"/>
    <w:rsid w:val="003D5C26"/>
    <w:rsid w:val="003E1000"/>
    <w:rsid w:val="003E5CB9"/>
    <w:rsid w:val="003E7A31"/>
    <w:rsid w:val="00401365"/>
    <w:rsid w:val="00416D3A"/>
    <w:rsid w:val="00426F13"/>
    <w:rsid w:val="00432C01"/>
    <w:rsid w:val="00433D5D"/>
    <w:rsid w:val="00453858"/>
    <w:rsid w:val="00453AF1"/>
    <w:rsid w:val="004556D0"/>
    <w:rsid w:val="004874B2"/>
    <w:rsid w:val="004B2F6B"/>
    <w:rsid w:val="004C5B10"/>
    <w:rsid w:val="004D4110"/>
    <w:rsid w:val="004E68E4"/>
    <w:rsid w:val="005071D9"/>
    <w:rsid w:val="00516BC6"/>
    <w:rsid w:val="00521328"/>
    <w:rsid w:val="00525D43"/>
    <w:rsid w:val="00596301"/>
    <w:rsid w:val="005B0FF7"/>
    <w:rsid w:val="005B18F5"/>
    <w:rsid w:val="005E11D6"/>
    <w:rsid w:val="005E3910"/>
    <w:rsid w:val="006130B4"/>
    <w:rsid w:val="006305A6"/>
    <w:rsid w:val="006351C4"/>
    <w:rsid w:val="00642A13"/>
    <w:rsid w:val="00664BE4"/>
    <w:rsid w:val="00665D75"/>
    <w:rsid w:val="006C4923"/>
    <w:rsid w:val="006F7821"/>
    <w:rsid w:val="00707B05"/>
    <w:rsid w:val="00707E6F"/>
    <w:rsid w:val="007267DE"/>
    <w:rsid w:val="00754956"/>
    <w:rsid w:val="00762D00"/>
    <w:rsid w:val="007761CD"/>
    <w:rsid w:val="007804C3"/>
    <w:rsid w:val="007815D3"/>
    <w:rsid w:val="0078336F"/>
    <w:rsid w:val="007A46CF"/>
    <w:rsid w:val="007A4875"/>
    <w:rsid w:val="007B6BBF"/>
    <w:rsid w:val="007C2A8F"/>
    <w:rsid w:val="007D4794"/>
    <w:rsid w:val="008027B1"/>
    <w:rsid w:val="00810AC5"/>
    <w:rsid w:val="00814322"/>
    <w:rsid w:val="00823043"/>
    <w:rsid w:val="008373D2"/>
    <w:rsid w:val="00837440"/>
    <w:rsid w:val="00855967"/>
    <w:rsid w:val="00866F25"/>
    <w:rsid w:val="00885758"/>
    <w:rsid w:val="008921ED"/>
    <w:rsid w:val="0089488C"/>
    <w:rsid w:val="008B1814"/>
    <w:rsid w:val="008C39F9"/>
    <w:rsid w:val="008D4C25"/>
    <w:rsid w:val="008F4CE7"/>
    <w:rsid w:val="008F7B1E"/>
    <w:rsid w:val="00933C05"/>
    <w:rsid w:val="009360F8"/>
    <w:rsid w:val="00957958"/>
    <w:rsid w:val="00961AC3"/>
    <w:rsid w:val="00970864"/>
    <w:rsid w:val="0098357A"/>
    <w:rsid w:val="0098696B"/>
    <w:rsid w:val="009872B4"/>
    <w:rsid w:val="009A429A"/>
    <w:rsid w:val="009E008F"/>
    <w:rsid w:val="009E6E52"/>
    <w:rsid w:val="00A0640F"/>
    <w:rsid w:val="00A46BF4"/>
    <w:rsid w:val="00A520ED"/>
    <w:rsid w:val="00A56247"/>
    <w:rsid w:val="00A57B7F"/>
    <w:rsid w:val="00A75644"/>
    <w:rsid w:val="00AB4D78"/>
    <w:rsid w:val="00AB524C"/>
    <w:rsid w:val="00AF3636"/>
    <w:rsid w:val="00AF42E7"/>
    <w:rsid w:val="00B07804"/>
    <w:rsid w:val="00B13D48"/>
    <w:rsid w:val="00B15A11"/>
    <w:rsid w:val="00B15AE8"/>
    <w:rsid w:val="00B2496B"/>
    <w:rsid w:val="00B44DB0"/>
    <w:rsid w:val="00B55676"/>
    <w:rsid w:val="00B64216"/>
    <w:rsid w:val="00B7227C"/>
    <w:rsid w:val="00B740CC"/>
    <w:rsid w:val="00B85B84"/>
    <w:rsid w:val="00B9014A"/>
    <w:rsid w:val="00B94BD9"/>
    <w:rsid w:val="00BA6B0D"/>
    <w:rsid w:val="00BB72D1"/>
    <w:rsid w:val="00BC021E"/>
    <w:rsid w:val="00BD3FDF"/>
    <w:rsid w:val="00BD40BA"/>
    <w:rsid w:val="00BD4C5F"/>
    <w:rsid w:val="00BD5D37"/>
    <w:rsid w:val="00BE3CC3"/>
    <w:rsid w:val="00C11761"/>
    <w:rsid w:val="00C153F1"/>
    <w:rsid w:val="00C22DAB"/>
    <w:rsid w:val="00C4136F"/>
    <w:rsid w:val="00C45F4C"/>
    <w:rsid w:val="00C526A3"/>
    <w:rsid w:val="00C565A0"/>
    <w:rsid w:val="00C6068B"/>
    <w:rsid w:val="00C63B26"/>
    <w:rsid w:val="00C7305F"/>
    <w:rsid w:val="00C74DA8"/>
    <w:rsid w:val="00C952D5"/>
    <w:rsid w:val="00C95BFC"/>
    <w:rsid w:val="00CD40BD"/>
    <w:rsid w:val="00CD5AC7"/>
    <w:rsid w:val="00CF7CD5"/>
    <w:rsid w:val="00D07262"/>
    <w:rsid w:val="00D23190"/>
    <w:rsid w:val="00D47CFD"/>
    <w:rsid w:val="00D54FF7"/>
    <w:rsid w:val="00D66CB4"/>
    <w:rsid w:val="00D8443B"/>
    <w:rsid w:val="00D930BE"/>
    <w:rsid w:val="00DD3760"/>
    <w:rsid w:val="00DE44E8"/>
    <w:rsid w:val="00DF14D1"/>
    <w:rsid w:val="00E11B3D"/>
    <w:rsid w:val="00E153E3"/>
    <w:rsid w:val="00E25FA5"/>
    <w:rsid w:val="00E348F7"/>
    <w:rsid w:val="00E43C1C"/>
    <w:rsid w:val="00E520F7"/>
    <w:rsid w:val="00E727F1"/>
    <w:rsid w:val="00E852B3"/>
    <w:rsid w:val="00E95145"/>
    <w:rsid w:val="00EC568B"/>
    <w:rsid w:val="00EE1049"/>
    <w:rsid w:val="00EF2A73"/>
    <w:rsid w:val="00EF4995"/>
    <w:rsid w:val="00F37624"/>
    <w:rsid w:val="00F460C8"/>
    <w:rsid w:val="00F46FF9"/>
    <w:rsid w:val="00F5092A"/>
    <w:rsid w:val="00F51AC8"/>
    <w:rsid w:val="00F574CF"/>
    <w:rsid w:val="00F62EFD"/>
    <w:rsid w:val="00F66C92"/>
    <w:rsid w:val="00F83393"/>
    <w:rsid w:val="00FB6BEE"/>
    <w:rsid w:val="00FD1649"/>
    <w:rsid w:val="00FD2783"/>
    <w:rsid w:val="00FD2D6A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81616"/>
  <w15:chartTrackingRefBased/>
  <w15:docId w15:val="{EEF32CCF-F74D-4E0B-9A1D-33080892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9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9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</Words>
  <Characters>324</Characters>
  <Application>Microsoft Office Word</Application>
  <DocSecurity>0</DocSecurity>
  <Lines>2</Lines>
  <Paragraphs>1</Paragraphs>
  <ScaleCrop>false</ScaleCrop>
  <Company>微软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银川维博电子</dc:creator>
  <cp:keywords/>
  <dc:description/>
  <cp:lastModifiedBy>马键</cp:lastModifiedBy>
  <cp:revision>10</cp:revision>
  <dcterms:created xsi:type="dcterms:W3CDTF">2020-11-16T06:35:00Z</dcterms:created>
  <dcterms:modified xsi:type="dcterms:W3CDTF">2020-11-18T07:05:00Z</dcterms:modified>
</cp:coreProperties>
</file>