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hAnsi="仿宋_GB2312" w:eastAsia="仿宋_GB2312" w:cs="仿宋_GB2312"/>
          <w:color w:val="auto"/>
          <w:sz w:val="32"/>
          <w:szCs w:val="32"/>
        </w:rPr>
      </w:pPr>
      <w:bookmarkStart w:id="0" w:name="_GoBack"/>
      <w:bookmarkEnd w:id="0"/>
      <w:r>
        <w:rPr>
          <w:rFonts w:hint="eastAsia" w:ascii="黑体" w:hAnsi="黑体" w:eastAsia="黑体" w:cs="黑体"/>
          <w:color w:val="auto"/>
          <w:sz w:val="32"/>
          <w:szCs w:val="32"/>
        </w:rPr>
        <w:t>附件</w:t>
      </w:r>
    </w:p>
    <w:p>
      <w:pPr>
        <w:spacing w:line="560" w:lineRule="exact"/>
        <w:jc w:val="both"/>
        <w:rPr>
          <w:rFonts w:hint="eastAsia" w:ascii="方正小标宋简体" w:hAnsi="方正小标宋简体" w:eastAsia="方正小标宋简体" w:cs="方正小标宋简体"/>
          <w:color w:val="auto"/>
          <w:sz w:val="44"/>
          <w:szCs w:val="44"/>
        </w:rPr>
      </w:pPr>
    </w:p>
    <w:p>
      <w:pPr>
        <w:spacing w:line="5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中央企业先进集体初审推荐名单</w:t>
      </w:r>
    </w:p>
    <w:p>
      <w:pPr>
        <w:spacing w:line="540" w:lineRule="exact"/>
        <w:jc w:val="both"/>
        <w:rPr>
          <w:rFonts w:hint="eastAsia" w:ascii="仿宋_GB2312" w:hAnsi="仿宋_GB2312" w:eastAsia="仿宋_GB2312" w:cs="仿宋_GB2312"/>
          <w:color w:val="auto"/>
          <w:sz w:val="32"/>
          <w:szCs w:val="32"/>
        </w:rPr>
      </w:pPr>
    </w:p>
    <w:p>
      <w:pPr>
        <w:spacing w:line="54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国家电网有限公司宁夏电力有限公司中卫供电公司</w:t>
      </w:r>
    </w:p>
    <w:p>
      <w:pPr>
        <w:spacing w:line="54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国家能源投资集团有限责任公司宁夏煤业有限责任公司应急救援中心</w:t>
      </w:r>
    </w:p>
    <w:p>
      <w:pPr>
        <w:spacing w:line="54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中国铁路工程集团有限公司宁夏水润检测技术有限公司</w:t>
      </w:r>
    </w:p>
    <w:p>
      <w:pPr>
        <w:spacing w:line="540" w:lineRule="exact"/>
        <w:jc w:val="both"/>
        <w:rPr>
          <w:rFonts w:hint="eastAsia" w:ascii="仿宋_GB2312" w:hAnsi="仿宋_GB2312" w:eastAsia="仿宋_GB2312" w:cs="仿宋_GB2312"/>
          <w:sz w:val="32"/>
          <w:szCs w:val="32"/>
          <w:lang w:eastAsia="zh-CN"/>
        </w:rPr>
      </w:pPr>
    </w:p>
    <w:p>
      <w:pPr>
        <w:spacing w:line="540" w:lineRule="exact"/>
        <w:jc w:val="center"/>
        <w:rPr>
          <w:rFonts w:hint="eastAsia" w:ascii="仿宋_GB2312" w:hAnsi="仿宋_GB2312" w:eastAsia="仿宋_GB2312" w:cs="仿宋_GB2312"/>
          <w:sz w:val="32"/>
          <w:szCs w:val="32"/>
          <w:lang w:eastAsia="zh-CN"/>
        </w:rPr>
      </w:pPr>
    </w:p>
    <w:p>
      <w:pPr>
        <w:spacing w:line="540" w:lineRule="exact"/>
        <w:jc w:val="center"/>
        <w:rPr>
          <w:rFonts w:hint="eastAsia" w:ascii="仿宋_GB2312" w:hAnsi="仿宋_GB2312" w:eastAsia="仿宋_GB2312" w:cs="仿宋_GB2312"/>
          <w:sz w:val="32"/>
          <w:szCs w:val="32"/>
          <w:lang w:eastAsia="zh-CN"/>
        </w:rPr>
      </w:pPr>
    </w:p>
    <w:p>
      <w:pPr>
        <w:spacing w:line="540" w:lineRule="exact"/>
        <w:jc w:val="center"/>
        <w:rPr>
          <w:rFonts w:hint="eastAsia" w:ascii="仿宋_GB2312" w:hAnsi="仿宋_GB2312" w:eastAsia="仿宋_GB2312" w:cs="仿宋_GB2312"/>
          <w:sz w:val="32"/>
          <w:szCs w:val="32"/>
          <w:lang w:eastAsia="zh-CN"/>
        </w:rPr>
      </w:pPr>
    </w:p>
    <w:p>
      <w:pPr>
        <w:spacing w:line="540" w:lineRule="exact"/>
        <w:jc w:val="center"/>
        <w:rPr>
          <w:rFonts w:hint="eastAsia" w:ascii="仿宋_GB2312" w:hAnsi="仿宋_GB2312" w:eastAsia="仿宋_GB2312" w:cs="仿宋_GB2312"/>
          <w:sz w:val="32"/>
          <w:szCs w:val="32"/>
          <w:lang w:eastAsia="zh-CN"/>
        </w:rPr>
      </w:pPr>
    </w:p>
    <w:p>
      <w:pPr>
        <w:spacing w:line="540" w:lineRule="exact"/>
        <w:jc w:val="center"/>
        <w:rPr>
          <w:rFonts w:hint="eastAsia" w:ascii="仿宋_GB2312" w:hAnsi="仿宋_GB2312" w:eastAsia="仿宋_GB2312" w:cs="仿宋_GB2312"/>
          <w:sz w:val="32"/>
          <w:szCs w:val="32"/>
          <w:lang w:eastAsia="zh-CN"/>
        </w:rPr>
      </w:pPr>
    </w:p>
    <w:p>
      <w:pPr>
        <w:spacing w:line="540" w:lineRule="exact"/>
        <w:jc w:val="center"/>
        <w:rPr>
          <w:rFonts w:hint="eastAsia" w:ascii="仿宋_GB2312" w:hAnsi="仿宋_GB2312" w:eastAsia="仿宋_GB2312" w:cs="仿宋_GB2312"/>
          <w:sz w:val="32"/>
          <w:szCs w:val="32"/>
          <w:lang w:eastAsia="zh-CN"/>
        </w:rPr>
      </w:pPr>
    </w:p>
    <w:p>
      <w:pPr>
        <w:spacing w:line="540" w:lineRule="exact"/>
        <w:jc w:val="center"/>
        <w:rPr>
          <w:rFonts w:hint="eastAsia" w:ascii="仿宋_GB2312" w:hAnsi="仿宋_GB2312" w:eastAsia="仿宋_GB2312" w:cs="仿宋_GB2312"/>
          <w:sz w:val="32"/>
          <w:szCs w:val="32"/>
          <w:lang w:eastAsia="zh-CN"/>
        </w:rPr>
      </w:pPr>
    </w:p>
    <w:p>
      <w:pPr>
        <w:spacing w:line="540" w:lineRule="exact"/>
        <w:jc w:val="center"/>
        <w:rPr>
          <w:rFonts w:hint="eastAsia" w:ascii="仿宋_GB2312" w:hAnsi="仿宋_GB2312" w:eastAsia="仿宋_GB2312" w:cs="仿宋_GB2312"/>
          <w:sz w:val="32"/>
          <w:szCs w:val="32"/>
          <w:lang w:eastAsia="zh-CN"/>
        </w:rPr>
      </w:pPr>
    </w:p>
    <w:p>
      <w:pPr>
        <w:spacing w:line="540" w:lineRule="exact"/>
        <w:jc w:val="center"/>
        <w:rPr>
          <w:rFonts w:hint="eastAsia" w:ascii="仿宋_GB2312" w:hAnsi="仿宋_GB2312" w:eastAsia="仿宋_GB2312" w:cs="仿宋_GB2312"/>
          <w:sz w:val="32"/>
          <w:szCs w:val="32"/>
          <w:lang w:eastAsia="zh-CN"/>
        </w:rPr>
      </w:pPr>
    </w:p>
    <w:p>
      <w:pPr>
        <w:spacing w:line="540" w:lineRule="exact"/>
        <w:jc w:val="center"/>
        <w:rPr>
          <w:rFonts w:hint="eastAsia" w:ascii="仿宋_GB2312" w:hAnsi="仿宋_GB2312" w:eastAsia="仿宋_GB2312" w:cs="仿宋_GB2312"/>
          <w:sz w:val="32"/>
          <w:szCs w:val="32"/>
          <w:lang w:eastAsia="zh-CN"/>
        </w:rPr>
      </w:pPr>
    </w:p>
    <w:p>
      <w:pPr>
        <w:spacing w:line="540" w:lineRule="exact"/>
        <w:jc w:val="center"/>
        <w:rPr>
          <w:rFonts w:hint="eastAsia" w:ascii="仿宋_GB2312" w:hAnsi="仿宋_GB2312" w:eastAsia="仿宋_GB2312" w:cs="仿宋_GB2312"/>
          <w:sz w:val="32"/>
          <w:szCs w:val="32"/>
          <w:lang w:eastAsia="zh-CN"/>
        </w:rPr>
      </w:pPr>
    </w:p>
    <w:p>
      <w:pPr>
        <w:spacing w:line="540" w:lineRule="exact"/>
        <w:jc w:val="center"/>
        <w:rPr>
          <w:rFonts w:hint="eastAsia" w:ascii="仿宋_GB2312" w:hAnsi="仿宋_GB2312" w:eastAsia="仿宋_GB2312" w:cs="仿宋_GB2312"/>
          <w:sz w:val="32"/>
          <w:szCs w:val="32"/>
          <w:lang w:eastAsia="zh-CN"/>
        </w:rPr>
      </w:pPr>
    </w:p>
    <w:p>
      <w:pPr>
        <w:spacing w:line="540" w:lineRule="exact"/>
        <w:jc w:val="center"/>
        <w:rPr>
          <w:rFonts w:hint="eastAsia" w:ascii="仿宋_GB2312" w:hAnsi="仿宋_GB2312" w:eastAsia="仿宋_GB2312" w:cs="仿宋_GB2312"/>
          <w:sz w:val="32"/>
          <w:szCs w:val="32"/>
          <w:lang w:eastAsia="zh-CN"/>
        </w:rPr>
      </w:pPr>
    </w:p>
    <w:p>
      <w:pPr>
        <w:spacing w:line="540" w:lineRule="exact"/>
        <w:jc w:val="center"/>
        <w:rPr>
          <w:rFonts w:hint="eastAsia" w:ascii="仿宋_GB2312" w:hAnsi="仿宋_GB2312" w:eastAsia="仿宋_GB2312" w:cs="仿宋_GB2312"/>
          <w:sz w:val="32"/>
          <w:szCs w:val="32"/>
          <w:lang w:eastAsia="zh-CN"/>
        </w:rPr>
      </w:pPr>
    </w:p>
    <w:p>
      <w:pPr>
        <w:spacing w:line="540" w:lineRule="exact"/>
        <w:jc w:val="center"/>
        <w:rPr>
          <w:rFonts w:hint="eastAsia" w:ascii="仿宋_GB2312" w:hAnsi="仿宋_GB2312" w:eastAsia="仿宋_GB2312" w:cs="仿宋_GB2312"/>
          <w:sz w:val="32"/>
          <w:szCs w:val="32"/>
          <w:lang w:eastAsia="zh-CN"/>
        </w:rPr>
      </w:pPr>
    </w:p>
    <w:p>
      <w:pPr>
        <w:spacing w:line="540" w:lineRule="exact"/>
        <w:jc w:val="center"/>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color w:val="auto"/>
          <w:sz w:val="44"/>
          <w:szCs w:val="44"/>
          <w:lang w:eastAsia="zh-CN"/>
        </w:rPr>
        <w:t>中央企业劳动模范初审推荐名单</w:t>
      </w:r>
    </w:p>
    <w:p>
      <w:pPr>
        <w:spacing w:line="54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4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郭  辉</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中国石化长城能源化工（宁夏）有限公司BDO运行部副经理</w:t>
      </w:r>
    </w:p>
    <w:p>
      <w:pPr>
        <w:spacing w:line="54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叶大鹏</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国网宁夏电力有限公司超高压公司输电运检中心带电班班长</w:t>
      </w:r>
    </w:p>
    <w:p>
      <w:pPr>
        <w:spacing w:line="54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王玉财</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国网宁夏电力有限公司宁东供电公司变电二次检修二班班长</w:t>
      </w:r>
    </w:p>
    <w:p>
      <w:pPr>
        <w:spacing w:line="54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王维祥</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国电投宁夏能源铝业青鑫炭素有限公司党支部书记兼焙烧车间主任</w:t>
      </w:r>
    </w:p>
    <w:p>
      <w:pPr>
        <w:spacing w:line="54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王  瑞</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中国联合网络通信有限公司宁夏回族自治区分公司工程师</w:t>
      </w:r>
    </w:p>
    <w:p>
      <w:pPr>
        <w:spacing w:line="54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段  立</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中国移动通信集团宁夏有限公司算力运营分公司总经理</w:t>
      </w:r>
    </w:p>
    <w:p>
      <w:pPr>
        <w:spacing w:line="54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张文平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中旅(宁夏)沙坡头旅游景区有限公司总经理助理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田  青</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中色（宁夏）东方集团有限公司铍材研究所班组长</w:t>
      </w:r>
    </w:p>
    <w:sectPr>
      <w:pgSz w:w="11906" w:h="16838"/>
      <w:pgMar w:top="1984" w:right="1587" w:bottom="1417" w:left="1587" w:header="851" w:footer="992" w:gutter="0"/>
      <w:pgBorders w:offsetFrom="page">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10.231.53.46:80/seeyon/officeservlet"/>
  </w:docVars>
  <w:rsids>
    <w:rsidRoot w:val="7E4B67BD"/>
    <w:rsid w:val="19B2722B"/>
    <w:rsid w:val="1D9067F9"/>
    <w:rsid w:val="29EA870E"/>
    <w:rsid w:val="3DEFCC63"/>
    <w:rsid w:val="3FE6FB19"/>
    <w:rsid w:val="41D525BE"/>
    <w:rsid w:val="5D3F3748"/>
    <w:rsid w:val="77FFE410"/>
    <w:rsid w:val="7E4B67BD"/>
    <w:rsid w:val="7EEE604B"/>
    <w:rsid w:val="9F530DB2"/>
    <w:rsid w:val="BEBFF745"/>
    <w:rsid w:val="BFB35510"/>
    <w:rsid w:val="C3EFBF98"/>
    <w:rsid w:val="E7FDCC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2024-07-25T15:04:00Z</dcterms:created>
  <dc:creator>田梦</dc:creator>
  <cp:lastModifiedBy>阎虹宇</cp:lastModifiedBy>
  <dcterms:modified xsi:type="dcterms:W3CDTF">2024-07-24T08:51:58Z</dcterms:modified>
  <dc:title>关于中央企业先进单位和劳动模范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