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3F" w:rsidRDefault="00632B3F" w:rsidP="00632B3F">
      <w:pPr>
        <w:widowControl/>
        <w:tabs>
          <w:tab w:val="left" w:pos="1166"/>
        </w:tabs>
        <w:adjustRightInd w:val="0"/>
        <w:snapToGrid w:val="0"/>
        <w:spacing w:after="200"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632B3F" w:rsidRDefault="00632B3F" w:rsidP="00632B3F">
      <w:pPr>
        <w:spacing w:line="560" w:lineRule="exact"/>
        <w:ind w:firstLine="640"/>
      </w:pPr>
    </w:p>
    <w:p w:rsidR="00632B3F" w:rsidRDefault="00632B3F" w:rsidP="00632B3F">
      <w:pPr>
        <w:spacing w:line="560" w:lineRule="exact"/>
        <w:jc w:val="center"/>
        <w:rPr>
          <w:rFonts w:ascii="LinTimes" w:eastAsia="华文中宋" w:hAnsi="LinTimes" w:cs="LinTimes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地级市牵头单位信息表</w:t>
      </w:r>
    </w:p>
    <w:p w:rsidR="00632B3F" w:rsidRDefault="00632B3F" w:rsidP="00632B3F">
      <w:pPr>
        <w:spacing w:line="560" w:lineRule="exact"/>
        <w:ind w:firstLine="640"/>
        <w:rPr>
          <w:rFonts w:ascii="LinTimes" w:eastAsia="楷体_GB2312" w:hAnsi="LinTimes" w:cs="LinTimes"/>
          <w:szCs w:val="32"/>
        </w:rPr>
      </w:pPr>
    </w:p>
    <w:tbl>
      <w:tblPr>
        <w:tblW w:w="12786" w:type="dxa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1543"/>
        <w:gridCol w:w="1544"/>
        <w:gridCol w:w="2325"/>
        <w:gridCol w:w="2153"/>
        <w:gridCol w:w="2507"/>
      </w:tblGrid>
      <w:tr w:rsidR="00632B3F" w:rsidTr="00B67664">
        <w:trPr>
          <w:trHeight w:val="572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单位名称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联系人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职务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传真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jc w:val="center"/>
              <w:rPr>
                <w:rFonts w:ascii="LinTimes" w:eastAsia="仿宋" w:hAnsi="LinTimes" w:cs="LinTimes"/>
                <w:b/>
                <w:sz w:val="28"/>
                <w:szCs w:val="28"/>
              </w:rPr>
            </w:pPr>
            <w:r>
              <w:rPr>
                <w:rFonts w:ascii="LinTimes" w:eastAsia="仿宋" w:hAnsi="LinTimes" w:cs="LinTimes"/>
                <w:b/>
                <w:sz w:val="28"/>
                <w:szCs w:val="28"/>
              </w:rPr>
              <w:t>邮箱</w:t>
            </w:r>
          </w:p>
        </w:tc>
      </w:tr>
      <w:tr w:rsidR="00632B3F" w:rsidTr="00B67664">
        <w:trPr>
          <w:trHeight w:val="57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640"/>
              <w:jc w:val="center"/>
              <w:rPr>
                <w:rFonts w:ascii="LinTimes" w:hAnsi="LinTimes" w:cs="LinTimes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482"/>
              <w:jc w:val="center"/>
              <w:rPr>
                <w:rFonts w:ascii="LinTimes" w:hAnsi="LinTimes" w:cs="LinTimes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482"/>
              <w:jc w:val="center"/>
              <w:rPr>
                <w:rFonts w:ascii="LinTimes" w:hAnsi="LinTimes" w:cs="LinTimes"/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482"/>
              <w:jc w:val="center"/>
              <w:rPr>
                <w:rFonts w:ascii="LinTimes" w:hAnsi="LinTimes" w:cs="LinTimes"/>
                <w:b/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482"/>
              <w:jc w:val="center"/>
              <w:rPr>
                <w:rFonts w:ascii="LinTimes" w:hAnsi="LinTimes" w:cs="LinTimes"/>
                <w:b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3F" w:rsidRDefault="00632B3F" w:rsidP="00B67664">
            <w:pPr>
              <w:spacing w:line="560" w:lineRule="exact"/>
              <w:ind w:firstLine="482"/>
              <w:jc w:val="center"/>
              <w:rPr>
                <w:rFonts w:ascii="LinTimes" w:hAnsi="LinTimes" w:cs="LinTimes"/>
                <w:b/>
                <w:sz w:val="24"/>
              </w:rPr>
            </w:pPr>
          </w:p>
        </w:tc>
      </w:tr>
    </w:tbl>
    <w:p w:rsidR="00632B3F" w:rsidRDefault="00632B3F" w:rsidP="00632B3F">
      <w:pPr>
        <w:spacing w:line="560" w:lineRule="exact"/>
        <w:ind w:firstLine="640"/>
        <w:rPr>
          <w:rFonts w:ascii="LinTimes" w:hAnsi="LinTimes" w:cs="LinTimes"/>
        </w:rPr>
      </w:pPr>
    </w:p>
    <w:p w:rsidR="00632B3F" w:rsidRDefault="00632B3F" w:rsidP="00632B3F">
      <w:pPr>
        <w:spacing w:line="560" w:lineRule="exact"/>
        <w:ind w:firstLine="482"/>
        <w:rPr>
          <w:rFonts w:ascii="LinTimes" w:eastAsia="仿宋" w:hAnsi="LinTimes" w:cs="LinTimes"/>
          <w:color w:val="000000"/>
          <w:kern w:val="0"/>
          <w:sz w:val="24"/>
        </w:rPr>
      </w:pPr>
      <w:r>
        <w:rPr>
          <w:rFonts w:ascii="LinTimes" w:eastAsia="仿宋" w:hAnsi="LinTimes" w:cs="LinTimes"/>
          <w:b/>
          <w:bCs/>
          <w:color w:val="000000"/>
          <w:kern w:val="0"/>
          <w:sz w:val="24"/>
        </w:rPr>
        <w:t>备注：</w:t>
      </w:r>
      <w:r>
        <w:rPr>
          <w:rFonts w:ascii="LinTimes" w:eastAsia="仿宋" w:hAnsi="LinTimes" w:cs="LinTimes"/>
          <w:color w:val="000000"/>
          <w:kern w:val="0"/>
          <w:sz w:val="24"/>
        </w:rPr>
        <w:t>请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各省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于</w:t>
      </w:r>
      <w:r>
        <w:rPr>
          <w:rFonts w:ascii="LinTimes" w:eastAsia="仿宋" w:hAnsi="LinTimes" w:cs="LinTimes"/>
          <w:color w:val="000000"/>
          <w:kern w:val="0"/>
          <w:sz w:val="24"/>
          <w:shd w:val="clear" w:color="auto" w:fill="FFFFFF"/>
        </w:rPr>
        <w:t>3</w:t>
      </w:r>
      <w:r>
        <w:rPr>
          <w:rFonts w:ascii="LinTimes" w:eastAsia="仿宋" w:hAnsi="LinTimes" w:cs="LinTimes"/>
          <w:color w:val="000000"/>
          <w:kern w:val="0"/>
          <w:sz w:val="24"/>
          <w:shd w:val="clear" w:color="auto" w:fill="FFFFFF"/>
        </w:rPr>
        <w:t>月</w:t>
      </w:r>
      <w:r>
        <w:rPr>
          <w:rFonts w:ascii="LinTimes" w:eastAsia="仿宋" w:hAnsi="LinTimes" w:cs="LinTimes" w:hint="eastAsia"/>
          <w:color w:val="000000"/>
          <w:kern w:val="0"/>
          <w:sz w:val="24"/>
          <w:shd w:val="clear" w:color="auto" w:fill="FFFFFF"/>
        </w:rPr>
        <w:t>28</w:t>
      </w:r>
      <w:r>
        <w:rPr>
          <w:rFonts w:ascii="LinTimes" w:eastAsia="仿宋" w:hAnsi="LinTimes" w:cs="LinTimes"/>
          <w:color w:val="000000"/>
          <w:kern w:val="0"/>
          <w:sz w:val="24"/>
          <w:shd w:val="clear" w:color="auto" w:fill="FFFFFF"/>
        </w:rPr>
        <w:t>日</w:t>
      </w:r>
      <w:r>
        <w:rPr>
          <w:rFonts w:ascii="LinTimes" w:eastAsia="仿宋" w:hAnsi="LinTimes" w:cs="LinTimes"/>
          <w:color w:val="000000"/>
          <w:kern w:val="0"/>
          <w:sz w:val="24"/>
        </w:rPr>
        <w:t>前通过电子邮件报送至</w:t>
      </w:r>
      <w:r>
        <w:rPr>
          <w:rFonts w:ascii="LinTimes" w:eastAsia="仿宋" w:hAnsi="LinTimes" w:cs="LinTimes" w:hint="eastAsia"/>
          <w:color w:val="000000"/>
          <w:kern w:val="0"/>
          <w:sz w:val="24"/>
        </w:rPr>
        <w:t>112857237@qq</w:t>
      </w:r>
      <w:r>
        <w:rPr>
          <w:rFonts w:ascii="LinTimes" w:eastAsia="仿宋" w:hAnsi="LinTimes" w:cs="LinTimes"/>
          <w:color w:val="000000"/>
          <w:kern w:val="0"/>
          <w:sz w:val="24"/>
        </w:rPr>
        <w:t>.com</w:t>
      </w:r>
      <w:r>
        <w:rPr>
          <w:rFonts w:ascii="LinTimes" w:eastAsia="仿宋" w:hAnsi="LinTimes" w:cs="LinTimes"/>
          <w:color w:val="000000"/>
          <w:kern w:val="0"/>
          <w:sz w:val="24"/>
        </w:rPr>
        <w:t>。</w:t>
      </w:r>
    </w:p>
    <w:p w:rsidR="00632B3F" w:rsidRDefault="00632B3F" w:rsidP="00632B3F">
      <w:pPr>
        <w:spacing w:line="560" w:lineRule="exact"/>
        <w:ind w:firstLine="640"/>
        <w:rPr>
          <w:rFonts w:ascii="LinTimes" w:hAnsi="LinTimes" w:cs="LinTimes"/>
        </w:rPr>
      </w:pPr>
    </w:p>
    <w:p w:rsidR="00632B3F" w:rsidRDefault="00632B3F" w:rsidP="00632B3F">
      <w:pPr>
        <w:spacing w:line="560" w:lineRule="exact"/>
        <w:ind w:firstLine="640"/>
        <w:rPr>
          <w:rFonts w:ascii="LinTimes" w:hAnsi="LinTimes" w:cs="LinTimes"/>
        </w:rPr>
      </w:pPr>
    </w:p>
    <w:p w:rsidR="00632B3F" w:rsidRDefault="00632B3F" w:rsidP="00632B3F">
      <w:pPr>
        <w:spacing w:line="560" w:lineRule="exact"/>
        <w:ind w:firstLine="640"/>
        <w:rPr>
          <w:rFonts w:ascii="LinTimes" w:hAnsi="LinTimes" w:cs="LinTimes"/>
        </w:rPr>
      </w:pPr>
    </w:p>
    <w:p w:rsidR="00632B3F" w:rsidRDefault="00632B3F" w:rsidP="00632B3F">
      <w:pPr>
        <w:widowControl/>
        <w:spacing w:line="560" w:lineRule="exact"/>
        <w:jc w:val="left"/>
        <w:rPr>
          <w:rFonts w:ascii="LinTimes" w:hAnsi="LinTimes" w:cs="LinTimes" w:hint="eastAsia"/>
        </w:rPr>
        <w:sectPr w:rsidR="00632B3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5301F9" w:rsidRPr="00632B3F" w:rsidRDefault="005301F9" w:rsidP="00632B3F">
      <w:pPr>
        <w:widowControl/>
        <w:tabs>
          <w:tab w:val="left" w:pos="1166"/>
        </w:tabs>
        <w:adjustRightInd w:val="0"/>
        <w:snapToGrid w:val="0"/>
        <w:spacing w:after="200"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sectPr w:rsidR="005301F9" w:rsidRPr="0063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3F"/>
    <w:rsid w:val="005301F9"/>
    <w:rsid w:val="006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FB5A"/>
  <w15:chartTrackingRefBased/>
  <w15:docId w15:val="{82C35E4A-8472-4D6D-AA16-714AAED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32B3F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632B3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2001-12-31T22:44:00Z</dcterms:created>
  <dcterms:modified xsi:type="dcterms:W3CDTF">2001-12-31T22:45:00Z</dcterms:modified>
</cp:coreProperties>
</file>