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9D" w:rsidRDefault="00B6759D" w:rsidP="00B6759D">
      <w:pPr>
        <w:spacing w:line="560" w:lineRule="exact"/>
        <w:rPr>
          <w:rFonts w:ascii="方正小标宋简体" w:eastAsia="方正小标宋简体" w:hAnsi="宋体" w:cs="宋体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:rsidR="00B6759D" w:rsidRDefault="00B6759D" w:rsidP="00B6759D">
      <w:pPr>
        <w:spacing w:line="560" w:lineRule="exact"/>
        <w:jc w:val="center"/>
        <w:rPr>
          <w:rFonts w:ascii="方正小标宋简体" w:eastAsia="方正小标宋简体" w:cs="宋体" w:hint="eastAsia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32"/>
          <w:szCs w:val="32"/>
        </w:rPr>
        <w:t>高校、科研院所等事业单位专业技术人员离岗创业协议书（式样）</w:t>
      </w:r>
    </w:p>
    <w:bookmarkEnd w:id="0"/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甲方：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（单位）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法定代表人：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" w:cs="仿宋" w:hint="eastAsia"/>
          <w:sz w:val="28"/>
          <w:szCs w:val="28"/>
        </w:rPr>
        <w:t>职务：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乙方：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性别：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出生年月：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根据自治区党委、政府《关于融入“一带一路”加快开放宁夏建设的意见》（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宁党发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〔2015〕22号）和《自治区人民政府关于进一步做好新形势下就业创业工作的实施意见》（宁政发〔2015〕64号）等文件精神，经乙方本人申请，甲方研究决定，同意乙方离岗自主创业，经甲、乙双方协商，特订立本协议，以便共同遵守。</w:t>
      </w:r>
    </w:p>
    <w:p w:rsidR="00B6759D" w:rsidRDefault="00B6759D" w:rsidP="00B6759D">
      <w:pPr>
        <w:spacing w:line="560" w:lineRule="exact"/>
        <w:ind w:leftChars="200" w:left="42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一、离岗创业期为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年；从20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日起到20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日止。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二、甲方权利和义务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......</w:t>
      </w:r>
    </w:p>
    <w:p w:rsidR="00B6759D" w:rsidRDefault="00B6759D" w:rsidP="00B6759D">
      <w:pPr>
        <w:spacing w:line="56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三、乙方权利和义务</w:t>
      </w:r>
    </w:p>
    <w:p w:rsidR="00B6759D" w:rsidRDefault="00B6759D" w:rsidP="00B6759D">
      <w:pPr>
        <w:spacing w:line="56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......</w:t>
      </w:r>
    </w:p>
    <w:p w:rsidR="00B6759D" w:rsidRDefault="00B6759D" w:rsidP="00B6759D">
      <w:pPr>
        <w:spacing w:line="56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四、法律责任</w:t>
      </w:r>
    </w:p>
    <w:p w:rsidR="00B6759D" w:rsidRDefault="00B6759D" w:rsidP="00B6759D">
      <w:pPr>
        <w:spacing w:line="56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......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五、其他事项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......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本协议自20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日起生效， 在协议执行期间，甲乙双方不得随意变更或解除协议。</w:t>
      </w:r>
    </w:p>
    <w:p w:rsidR="00B6759D" w:rsidRDefault="00B6759D" w:rsidP="00B6759D">
      <w:pPr>
        <w:spacing w:line="560" w:lineRule="exact"/>
        <w:ind w:firstLineChars="200" w:firstLine="56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28"/>
          <w:szCs w:val="28"/>
        </w:rPr>
        <w:t>本协议一式三份，甲乙双方各一份；单位主管部门一份。</w:t>
      </w:r>
    </w:p>
    <w:p w:rsidR="00B6759D" w:rsidRDefault="00B6759D" w:rsidP="00B6759D">
      <w:pPr>
        <w:rPr>
          <w:rFonts w:hint="eastAsia"/>
        </w:rPr>
      </w:pPr>
    </w:p>
    <w:p w:rsidR="001433F7" w:rsidRPr="00B6759D" w:rsidRDefault="001433F7"/>
    <w:sectPr w:rsidR="001433F7" w:rsidRPr="00B6759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6F" w:rsidRDefault="001B5F6F" w:rsidP="00B6759D">
      <w:r>
        <w:separator/>
      </w:r>
    </w:p>
  </w:endnote>
  <w:endnote w:type="continuationSeparator" w:id="0">
    <w:p w:rsidR="001B5F6F" w:rsidRDefault="001B5F6F" w:rsidP="00B6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08" w:rsidRDefault="001B5F6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A4C08" w:rsidRDefault="001B5F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08" w:rsidRDefault="001B5F6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6759D">
      <w:rPr>
        <w:rStyle w:val="a5"/>
        <w:noProof/>
      </w:rPr>
      <w:t>1</w:t>
    </w:r>
    <w:r>
      <w:fldChar w:fldCharType="end"/>
    </w:r>
  </w:p>
  <w:p w:rsidR="008A4C08" w:rsidRDefault="001B5F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6F" w:rsidRDefault="001B5F6F" w:rsidP="00B6759D">
      <w:r>
        <w:separator/>
      </w:r>
    </w:p>
  </w:footnote>
  <w:footnote w:type="continuationSeparator" w:id="0">
    <w:p w:rsidR="001B5F6F" w:rsidRDefault="001B5F6F" w:rsidP="00B6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90"/>
    <w:rsid w:val="001433F7"/>
    <w:rsid w:val="001B5F6F"/>
    <w:rsid w:val="00B04990"/>
    <w:rsid w:val="00B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59D"/>
    <w:rPr>
      <w:sz w:val="18"/>
      <w:szCs w:val="18"/>
    </w:rPr>
  </w:style>
  <w:style w:type="paragraph" w:styleId="a4">
    <w:name w:val="footer"/>
    <w:basedOn w:val="a"/>
    <w:link w:val="Char0"/>
    <w:unhideWhenUsed/>
    <w:rsid w:val="00B67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6759D"/>
    <w:rPr>
      <w:sz w:val="18"/>
      <w:szCs w:val="18"/>
    </w:rPr>
  </w:style>
  <w:style w:type="character" w:styleId="a5">
    <w:name w:val="page number"/>
    <w:basedOn w:val="a0"/>
    <w:rsid w:val="00B67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59D"/>
    <w:rPr>
      <w:sz w:val="18"/>
      <w:szCs w:val="18"/>
    </w:rPr>
  </w:style>
  <w:style w:type="paragraph" w:styleId="a4">
    <w:name w:val="footer"/>
    <w:basedOn w:val="a"/>
    <w:link w:val="Char0"/>
    <w:unhideWhenUsed/>
    <w:rsid w:val="00B67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6759D"/>
    <w:rPr>
      <w:sz w:val="18"/>
      <w:szCs w:val="18"/>
    </w:rPr>
  </w:style>
  <w:style w:type="character" w:styleId="a5">
    <w:name w:val="page number"/>
    <w:basedOn w:val="a0"/>
    <w:rsid w:val="00B6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2016-02-17T04:50:00Z</dcterms:created>
  <dcterms:modified xsi:type="dcterms:W3CDTF">2016-02-17T04:51:00Z</dcterms:modified>
</cp:coreProperties>
</file>