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398"/>
          <w:tab w:val="left" w:pos="10738"/>
          <w:tab w:val="left" w:pos="11078"/>
          <w:tab w:val="left" w:pos="11418"/>
        </w:tabs>
        <w:ind w:left="88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附件4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</w:rPr>
        <w:t>201</w:t>
      </w:r>
      <w:r>
        <w:rPr>
          <w:rFonts w:hint="eastAsia" w:ascii="方正小标宋简体" w:hAnsi="宋体" w:eastAsia="方正小标宋简体"/>
          <w:sz w:val="44"/>
          <w:lang w:val="en-US" w:eastAsia="zh-CN"/>
        </w:rPr>
        <w:t>7</w:t>
      </w:r>
      <w:r>
        <w:rPr>
          <w:rFonts w:hint="eastAsia" w:ascii="方正小标宋简体" w:hAnsi="宋体" w:eastAsia="方正小标宋简体"/>
          <w:sz w:val="44"/>
        </w:rPr>
        <w:t>年劳动保障监察日常巡查及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书面审查备查资料</w:t>
      </w:r>
    </w:p>
    <w:bookmarkEnd w:id="0"/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</w:rPr>
      </w:pP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1.企业法人营业执照（事业法人、社会团体、民办非企业单位登记证）复印件；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2.社会保险登记证复印件；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3.201</w:t>
      </w:r>
      <w:r>
        <w:rPr>
          <w:rFonts w:hint="eastAsia" w:ascii="仿宋_GB2312" w:hAnsi="宋体" w:eastAsia="仿宋_GB2312"/>
          <w:sz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</w:rPr>
        <w:t>年12月、201</w:t>
      </w:r>
      <w:r>
        <w:rPr>
          <w:rFonts w:hint="eastAsia" w:ascii="仿宋_GB2312" w:hAnsi="宋体" w:eastAsia="仿宋_GB2312"/>
          <w:sz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</w:rPr>
        <w:t>年养老、失业、医疗、工伤、生育保险费的缴费凭证复印件；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4.201</w:t>
      </w:r>
      <w:r>
        <w:rPr>
          <w:rFonts w:hint="eastAsia" w:ascii="仿宋_GB2312" w:hAnsi="宋体" w:eastAsia="仿宋_GB2312"/>
          <w:sz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</w:rPr>
        <w:t>年12月、201</w:t>
      </w:r>
      <w:r>
        <w:rPr>
          <w:rFonts w:hint="eastAsia" w:ascii="仿宋_GB2312" w:hAnsi="宋体" w:eastAsia="仿宋_GB2312"/>
          <w:sz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</w:rPr>
        <w:t>年单位职工工资发放表复印件；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5.单位职工花名册、劳动合同；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6.实行综合计算工时工作制和不定时工作制的批复件复印件；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7.集体合同文本及工资专项集体合同文本；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8.企业制定的各项劳动用工规章制度；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9.企业办理劳动用工登记备案手续；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pacing w:val="-14"/>
          <w:sz w:val="32"/>
        </w:rPr>
      </w:pPr>
      <w:r>
        <w:rPr>
          <w:rFonts w:hint="eastAsia" w:ascii="仿宋_GB2312" w:hAnsi="宋体" w:eastAsia="仿宋_GB2312"/>
          <w:sz w:val="32"/>
        </w:rPr>
        <w:t>10.</w:t>
      </w:r>
      <w:r>
        <w:rPr>
          <w:rFonts w:hint="eastAsia" w:ascii="仿宋_GB2312" w:hAnsi="宋体" w:eastAsia="仿宋_GB2312"/>
          <w:spacing w:val="-14"/>
          <w:sz w:val="32"/>
        </w:rPr>
        <w:t>企业解除、终止劳动合同时给劳动者出具的有关证明材料；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11.落实民主管理条例有关资料</w:t>
      </w:r>
      <w:r>
        <w:rPr>
          <w:rFonts w:hint="eastAsia" w:ascii="仿宋_GB2312" w:hAnsi="宋体" w:eastAsia="仿宋_GB2312"/>
          <w:spacing w:val="-14"/>
          <w:sz w:val="32"/>
        </w:rPr>
        <w:t>；</w:t>
      </w:r>
    </w:p>
    <w:p>
      <w:pPr>
        <w:tabs>
          <w:tab w:val="left" w:pos="6660"/>
        </w:tabs>
        <w:spacing w:line="540" w:lineRule="exact"/>
        <w:ind w:firstLine="64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32"/>
        </w:rPr>
        <w:t>12.其他能够说明自查情况的资料。</w:t>
      </w:r>
    </w:p>
    <w:p/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/>
          <w:sz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altName w:val="Adobe Myungjo Std M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Adobe Gothic Std B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Adobe Gothic Std B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Adobe Myungjo Std M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MS Mincho">
    <w:altName w:val="Kozuka Mincho Pro M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133E"/>
    <w:rsid w:val="774313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2017-03-17T04:03:00Z</dcterms:created>
  <dc:creator>Administrator</dc:creator>
  <cp:lastModifiedBy>Administrator</cp:lastModifiedBy>
  <dcterms:modified xsi:type="dcterms:W3CDTF">2017-03-17T04:04:10Z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